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319E" w14:textId="77777777" w:rsidR="00657A78" w:rsidRPr="0068050C" w:rsidRDefault="00657A78" w:rsidP="00657A78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68050C">
        <w:rPr>
          <w:rFonts w:eastAsia="Times New Roman" w:cstheme="minorHAnsi"/>
          <w:b/>
          <w:bCs/>
          <w:sz w:val="24"/>
          <w:szCs w:val="24"/>
        </w:rPr>
        <w:t xml:space="preserve">Tentative Schedule </w:t>
      </w:r>
    </w:p>
    <w:p w14:paraId="30A1627A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Introductions (15 minutes)</w:t>
      </w:r>
    </w:p>
    <w:p w14:paraId="3A4BA156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The evaluation section in grant proposals (20 minutes)</w:t>
      </w:r>
    </w:p>
    <w:p w14:paraId="027930DE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Individual review of your RFA (10 minutes)</w:t>
      </w:r>
    </w:p>
    <w:p w14:paraId="7E547934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Report back (5 minutes)</w:t>
      </w:r>
    </w:p>
    <w:p w14:paraId="09BAC7D1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Types of evaluation and the role of each (20 minutes)</w:t>
      </w:r>
    </w:p>
    <w:p w14:paraId="5D905425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Research objectives, outcomes, and data collection (35 minutes)</w:t>
      </w:r>
    </w:p>
    <w:p w14:paraId="04F90AA1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Breakout practice (10 minutes)</w:t>
      </w:r>
    </w:p>
    <w:p w14:paraId="61196747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Regroup and check-in (5 minutes)</w:t>
      </w:r>
    </w:p>
    <w:p w14:paraId="269BEFC1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Breakout practice (10 minutes)</w:t>
      </w:r>
    </w:p>
    <w:p w14:paraId="4749743D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Report back (10 minutes)</w:t>
      </w:r>
    </w:p>
    <w:p w14:paraId="67FD19AE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Quick Stretch Break! (5 minutes)</w:t>
      </w:r>
    </w:p>
    <w:p w14:paraId="73CF1A06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Logic Models (25 minutes)</w:t>
      </w:r>
    </w:p>
    <w:p w14:paraId="6B265502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Breakout practice (10 minutes)</w:t>
      </w:r>
    </w:p>
    <w:p w14:paraId="38981F3E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Regroup and check-in (5 minutes)</w:t>
      </w:r>
    </w:p>
    <w:p w14:paraId="3EF36E8E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Breakout practice (10 minutes)</w:t>
      </w:r>
    </w:p>
    <w:p w14:paraId="1BE5200B" w14:textId="77777777" w:rsidR="00657A78" w:rsidRPr="0068050C" w:rsidRDefault="00657A78" w:rsidP="00657A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Report back (10 minutes)</w:t>
      </w:r>
    </w:p>
    <w:p w14:paraId="400B1366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Timelines (20 minutes)</w:t>
      </w:r>
    </w:p>
    <w:p w14:paraId="03F3FBE3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Working with your grant evaluator (20 minutes)</w:t>
      </w:r>
    </w:p>
    <w:p w14:paraId="4212E00C" w14:textId="77777777" w:rsidR="00657A78" w:rsidRPr="0068050C" w:rsidRDefault="00657A78" w:rsidP="00657A7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050C">
        <w:rPr>
          <w:rFonts w:eastAsia="Times New Roman" w:cstheme="minorHAnsi"/>
          <w:sz w:val="24"/>
          <w:szCs w:val="24"/>
        </w:rPr>
        <w:t>Final questions and wrap up! (15 minutes)</w:t>
      </w:r>
    </w:p>
    <w:p w14:paraId="14C8289C" w14:textId="77777777" w:rsidR="00A1583E" w:rsidRDefault="00657A78"/>
    <w:sectPr w:rsidR="00A1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5423"/>
    <w:multiLevelType w:val="hybridMultilevel"/>
    <w:tmpl w:val="2CC28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pjiIeh0icVcn9/NzL1h57lq2jc+IEIowpeJBFv1Z/Bpbnclhyx3o76FfK9bUBJKWDUUUhUSOZFjG88b7ywKMA==" w:salt="0n0n+QcjBkiIi09iHUOz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78"/>
    <w:rsid w:val="006420C6"/>
    <w:rsid w:val="00657A78"/>
    <w:rsid w:val="00D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9F7F"/>
  <w15:chartTrackingRefBased/>
  <w15:docId w15:val="{2122DC2B-9389-4FCC-A816-A56E279C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</dc:creator>
  <cp:keywords/>
  <dc:description/>
  <cp:lastModifiedBy>joe s</cp:lastModifiedBy>
  <cp:revision>1</cp:revision>
  <dcterms:created xsi:type="dcterms:W3CDTF">2021-04-28T20:47:00Z</dcterms:created>
  <dcterms:modified xsi:type="dcterms:W3CDTF">2021-04-28T20:50:00Z</dcterms:modified>
</cp:coreProperties>
</file>